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71061">
      <w:pPr>
        <w:jc w:val="center"/>
        <w:rPr>
          <w:rFonts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重庆文理学院服务类项目验收报告</w:t>
      </w:r>
    </w:p>
    <w:p w14:paraId="7F5492FD">
      <w:pPr>
        <w:snapToGrid w:val="0"/>
        <w:spacing w:after="312" w:afterLines="100" w:line="240" w:lineRule="atLeast"/>
        <w:jc w:val="center"/>
        <w:rPr>
          <w:rFonts w:ascii="方正楷体_GBK" w:eastAsia="方正楷体_GBK"/>
          <w:bCs/>
          <w:sz w:val="24"/>
        </w:rPr>
      </w:pPr>
      <w:r>
        <w:rPr>
          <w:rFonts w:hint="eastAsia" w:ascii="方正楷体_GBK" w:eastAsia="方正楷体_GBK"/>
          <w:bCs/>
          <w:sz w:val="24"/>
        </w:rPr>
        <w:t>（附合同复印件）</w:t>
      </w:r>
    </w:p>
    <w:tbl>
      <w:tblPr>
        <w:tblStyle w:val="2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101"/>
        <w:gridCol w:w="2786"/>
        <w:gridCol w:w="2268"/>
        <w:gridCol w:w="2638"/>
        <w:gridCol w:w="21"/>
      </w:tblGrid>
      <w:tr w14:paraId="1E8A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40" w:hRule="atLeast"/>
          <w:jc w:val="center"/>
        </w:trPr>
        <w:tc>
          <w:tcPr>
            <w:tcW w:w="1773" w:type="dxa"/>
            <w:gridSpan w:val="2"/>
            <w:vAlign w:val="center"/>
          </w:tcPr>
          <w:p w14:paraId="03C39F82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项目名称</w:t>
            </w:r>
          </w:p>
        </w:tc>
        <w:tc>
          <w:tcPr>
            <w:tcW w:w="2786" w:type="dxa"/>
            <w:vAlign w:val="center"/>
          </w:tcPr>
          <w:p w14:paraId="3AB7DF04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81B8520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项目号或招标编号</w:t>
            </w:r>
          </w:p>
        </w:tc>
        <w:tc>
          <w:tcPr>
            <w:tcW w:w="2638" w:type="dxa"/>
            <w:vAlign w:val="center"/>
          </w:tcPr>
          <w:p w14:paraId="6E9BF81E">
            <w:pPr>
              <w:spacing w:line="440" w:lineRule="exact"/>
              <w:ind w:right="840"/>
              <w:rPr>
                <w:rFonts w:eastAsia="方正仿宋_GBK"/>
                <w:szCs w:val="21"/>
              </w:rPr>
            </w:pPr>
          </w:p>
        </w:tc>
      </w:tr>
      <w:tr w14:paraId="65CD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40" w:hRule="atLeast"/>
          <w:jc w:val="center"/>
        </w:trPr>
        <w:tc>
          <w:tcPr>
            <w:tcW w:w="1773" w:type="dxa"/>
            <w:gridSpan w:val="2"/>
          </w:tcPr>
          <w:p w14:paraId="22478D63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合同金额</w:t>
            </w:r>
          </w:p>
        </w:tc>
        <w:tc>
          <w:tcPr>
            <w:tcW w:w="2786" w:type="dxa"/>
          </w:tcPr>
          <w:p w14:paraId="3827DD9B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8" w:type="dxa"/>
          </w:tcPr>
          <w:p w14:paraId="5B7E1B50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合同编号</w:t>
            </w:r>
          </w:p>
        </w:tc>
        <w:tc>
          <w:tcPr>
            <w:tcW w:w="2638" w:type="dxa"/>
          </w:tcPr>
          <w:p w14:paraId="2E54BDF8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14:paraId="603D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40" w:hRule="atLeast"/>
          <w:jc w:val="center"/>
        </w:trPr>
        <w:tc>
          <w:tcPr>
            <w:tcW w:w="1773" w:type="dxa"/>
            <w:gridSpan w:val="2"/>
          </w:tcPr>
          <w:p w14:paraId="56EFA40A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供应商</w:t>
            </w:r>
          </w:p>
        </w:tc>
        <w:tc>
          <w:tcPr>
            <w:tcW w:w="2786" w:type="dxa"/>
          </w:tcPr>
          <w:p w14:paraId="32397BBF">
            <w:pPr>
              <w:spacing w:line="440" w:lineRule="exact"/>
              <w:ind w:right="96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8" w:type="dxa"/>
          </w:tcPr>
          <w:p w14:paraId="5BA17E27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需求部门</w:t>
            </w:r>
          </w:p>
        </w:tc>
        <w:tc>
          <w:tcPr>
            <w:tcW w:w="2638" w:type="dxa"/>
          </w:tcPr>
          <w:p w14:paraId="69F965A7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14:paraId="76F0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40" w:hRule="atLeast"/>
          <w:jc w:val="center"/>
        </w:trPr>
        <w:tc>
          <w:tcPr>
            <w:tcW w:w="1773" w:type="dxa"/>
            <w:gridSpan w:val="2"/>
          </w:tcPr>
          <w:p w14:paraId="24305E3F">
            <w:pPr>
              <w:spacing w:line="440" w:lineRule="exact"/>
              <w:jc w:val="center"/>
              <w:rPr>
                <w:rFonts w:eastAsia="方正仿宋_GBK"/>
                <w:sz w:val="24"/>
                <w:szCs w:val="20"/>
              </w:rPr>
            </w:pPr>
            <w:r>
              <w:rPr>
                <w:rFonts w:hint="eastAsia" w:eastAsia="方正仿宋_GBK"/>
                <w:sz w:val="24"/>
              </w:rPr>
              <w:t>联系人和电话</w:t>
            </w:r>
          </w:p>
        </w:tc>
        <w:tc>
          <w:tcPr>
            <w:tcW w:w="2786" w:type="dxa"/>
          </w:tcPr>
          <w:p w14:paraId="633840CA">
            <w:pPr>
              <w:spacing w:line="440" w:lineRule="exact"/>
              <w:jc w:val="center"/>
              <w:rPr>
                <w:rFonts w:eastAsia="方正仿宋_GBK"/>
                <w:sz w:val="24"/>
                <w:szCs w:val="20"/>
              </w:rPr>
            </w:pPr>
          </w:p>
        </w:tc>
        <w:tc>
          <w:tcPr>
            <w:tcW w:w="2268" w:type="dxa"/>
          </w:tcPr>
          <w:p w14:paraId="58A66AEC">
            <w:pPr>
              <w:spacing w:line="440" w:lineRule="exact"/>
              <w:jc w:val="center"/>
              <w:rPr>
                <w:rFonts w:eastAsia="方正仿宋_GBK"/>
                <w:sz w:val="24"/>
                <w:szCs w:val="20"/>
              </w:rPr>
            </w:pPr>
            <w:r>
              <w:rPr>
                <w:rFonts w:hint="eastAsia" w:eastAsia="方正仿宋_GBK"/>
                <w:sz w:val="24"/>
                <w:szCs w:val="20"/>
              </w:rPr>
              <w:t>资金来源</w:t>
            </w:r>
          </w:p>
        </w:tc>
        <w:tc>
          <w:tcPr>
            <w:tcW w:w="2638" w:type="dxa"/>
          </w:tcPr>
          <w:p w14:paraId="68D648C3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14:paraId="5816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40" w:hRule="atLeast"/>
          <w:jc w:val="center"/>
        </w:trPr>
        <w:tc>
          <w:tcPr>
            <w:tcW w:w="1773" w:type="dxa"/>
            <w:gridSpan w:val="2"/>
          </w:tcPr>
          <w:p w14:paraId="4EB8D74E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服务开始时间</w:t>
            </w:r>
          </w:p>
        </w:tc>
        <w:tc>
          <w:tcPr>
            <w:tcW w:w="2786" w:type="dxa"/>
          </w:tcPr>
          <w:p w14:paraId="1EB9DF5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8" w:type="dxa"/>
          </w:tcPr>
          <w:p w14:paraId="750260DE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管理人和电话</w:t>
            </w:r>
          </w:p>
        </w:tc>
        <w:tc>
          <w:tcPr>
            <w:tcW w:w="2638" w:type="dxa"/>
          </w:tcPr>
          <w:p w14:paraId="047CB58E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14:paraId="3922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40" w:hRule="atLeast"/>
          <w:jc w:val="center"/>
        </w:trPr>
        <w:tc>
          <w:tcPr>
            <w:tcW w:w="1773" w:type="dxa"/>
            <w:gridSpan w:val="2"/>
          </w:tcPr>
          <w:p w14:paraId="513AF1D3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服务结束时间</w:t>
            </w:r>
          </w:p>
        </w:tc>
        <w:tc>
          <w:tcPr>
            <w:tcW w:w="2786" w:type="dxa"/>
          </w:tcPr>
          <w:p w14:paraId="0D7482CB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8" w:type="dxa"/>
          </w:tcPr>
          <w:p w14:paraId="0860B73C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采购经办人</w:t>
            </w:r>
          </w:p>
        </w:tc>
        <w:tc>
          <w:tcPr>
            <w:tcW w:w="2638" w:type="dxa"/>
          </w:tcPr>
          <w:p w14:paraId="178F4213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14:paraId="0E74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40" w:hRule="atLeast"/>
          <w:jc w:val="center"/>
        </w:trPr>
        <w:tc>
          <w:tcPr>
            <w:tcW w:w="1773" w:type="dxa"/>
            <w:gridSpan w:val="2"/>
          </w:tcPr>
          <w:p w14:paraId="55D02F7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余款</w:t>
            </w:r>
          </w:p>
        </w:tc>
        <w:tc>
          <w:tcPr>
            <w:tcW w:w="2786" w:type="dxa"/>
          </w:tcPr>
          <w:p w14:paraId="05FEC050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8" w:type="dxa"/>
          </w:tcPr>
          <w:p w14:paraId="578EB3D7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余款到期日</w:t>
            </w:r>
          </w:p>
        </w:tc>
        <w:tc>
          <w:tcPr>
            <w:tcW w:w="2638" w:type="dxa"/>
          </w:tcPr>
          <w:p w14:paraId="1F49570A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14:paraId="65B2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672" w:type="dxa"/>
            <w:vAlign w:val="center"/>
          </w:tcPr>
          <w:p w14:paraId="173077F4">
            <w:pPr>
              <w:spacing w:line="340" w:lineRule="exact"/>
              <w:jc w:val="center"/>
              <w:rPr>
                <w:rFonts w:eastAsia="方正仿宋_GBK"/>
                <w:b/>
                <w:bCs/>
                <w:szCs w:val="20"/>
              </w:rPr>
            </w:pPr>
            <w:r>
              <w:rPr>
                <w:rFonts w:hint="eastAsia" w:eastAsia="方正仿宋_GBK"/>
                <w:b/>
                <w:bCs/>
                <w:szCs w:val="20"/>
              </w:rPr>
              <w:t>供</w:t>
            </w:r>
          </w:p>
          <w:p w14:paraId="5D2DA016">
            <w:pPr>
              <w:spacing w:line="340" w:lineRule="exact"/>
              <w:jc w:val="center"/>
              <w:rPr>
                <w:rFonts w:eastAsia="方正仿宋_GBK"/>
                <w:b/>
                <w:bCs/>
                <w:szCs w:val="20"/>
              </w:rPr>
            </w:pPr>
            <w:r>
              <w:rPr>
                <w:rFonts w:hint="eastAsia" w:eastAsia="方正仿宋_GBK"/>
                <w:b/>
                <w:bCs/>
                <w:szCs w:val="20"/>
              </w:rPr>
              <w:t>应</w:t>
            </w:r>
          </w:p>
          <w:p w14:paraId="18F795D1">
            <w:pPr>
              <w:spacing w:line="340" w:lineRule="exact"/>
              <w:jc w:val="center"/>
              <w:rPr>
                <w:rFonts w:eastAsia="方正仿宋_GBK"/>
                <w:b/>
                <w:bCs/>
                <w:szCs w:val="21"/>
              </w:rPr>
            </w:pPr>
            <w:r>
              <w:rPr>
                <w:rFonts w:hint="eastAsia" w:eastAsia="方正仿宋_GBK"/>
                <w:b/>
                <w:bCs/>
                <w:szCs w:val="20"/>
              </w:rPr>
              <w:t>商</w:t>
            </w:r>
          </w:p>
        </w:tc>
        <w:tc>
          <w:tcPr>
            <w:tcW w:w="8814" w:type="dxa"/>
            <w:gridSpan w:val="5"/>
          </w:tcPr>
          <w:p w14:paraId="3037ED39">
            <w:pPr>
              <w:spacing w:line="340" w:lineRule="exact"/>
              <w:rPr>
                <w:rFonts w:eastAsia="方正仿宋_GBK"/>
                <w:szCs w:val="21"/>
              </w:rPr>
            </w:pPr>
          </w:p>
          <w:p w14:paraId="46BEF4FA">
            <w:pPr>
              <w:spacing w:line="340" w:lineRule="exact"/>
              <w:rPr>
                <w:rFonts w:eastAsia="方正仿宋_GBK"/>
                <w:szCs w:val="20"/>
              </w:rPr>
            </w:pPr>
          </w:p>
          <w:p w14:paraId="235A7492">
            <w:pPr>
              <w:spacing w:line="340" w:lineRule="exact"/>
              <w:rPr>
                <w:rFonts w:eastAsia="方正仿宋_GBK"/>
                <w:b/>
                <w:bCs/>
                <w:sz w:val="24"/>
              </w:rPr>
            </w:pPr>
            <w:r>
              <w:rPr>
                <w:rFonts w:hint="eastAsia" w:eastAsia="方正仿宋_GBK"/>
                <w:sz w:val="24"/>
              </w:rPr>
              <w:t>供应商签章</w:t>
            </w:r>
            <w:r>
              <w:rPr>
                <w:rFonts w:eastAsia="方正仿宋_GBK"/>
                <w:sz w:val="24"/>
              </w:rPr>
              <w:t xml:space="preserve">                                              </w:t>
            </w:r>
            <w:r>
              <w:rPr>
                <w:rFonts w:hint="eastAsia"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int="eastAsia"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int="eastAsia" w:eastAsia="方正仿宋_GBK"/>
                <w:sz w:val="24"/>
              </w:rPr>
              <w:t>日</w:t>
            </w:r>
            <w:r>
              <w:rPr>
                <w:rFonts w:eastAsia="方正仿宋_GBK"/>
                <w:sz w:val="24"/>
              </w:rPr>
              <w:t xml:space="preserve">   </w:t>
            </w:r>
          </w:p>
        </w:tc>
      </w:tr>
      <w:tr w14:paraId="05EC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672" w:type="dxa"/>
            <w:vMerge w:val="restart"/>
            <w:textDirection w:val="tbRlV"/>
            <w:vAlign w:val="center"/>
          </w:tcPr>
          <w:p w14:paraId="321A5E94">
            <w:pPr>
              <w:spacing w:line="440" w:lineRule="exact"/>
              <w:ind w:left="113" w:right="113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hint="eastAsia" w:eastAsia="方正仿宋_GBK"/>
                <w:b/>
                <w:szCs w:val="21"/>
              </w:rPr>
              <w:t>验</w:t>
            </w:r>
            <w:r>
              <w:rPr>
                <w:rFonts w:eastAsia="方正仿宋_GBK"/>
                <w:b/>
                <w:szCs w:val="21"/>
              </w:rPr>
              <w:t xml:space="preserve"> </w:t>
            </w:r>
            <w:r>
              <w:rPr>
                <w:rFonts w:hint="eastAsia" w:eastAsia="方正仿宋_GBK"/>
                <w:b/>
                <w:szCs w:val="21"/>
              </w:rPr>
              <w:t>收</w:t>
            </w:r>
            <w:r>
              <w:rPr>
                <w:rFonts w:eastAsia="方正仿宋_GBK"/>
                <w:b/>
                <w:szCs w:val="21"/>
              </w:rPr>
              <w:t xml:space="preserve"> </w:t>
            </w:r>
            <w:r>
              <w:rPr>
                <w:rFonts w:hint="eastAsia" w:eastAsia="方正仿宋_GBK"/>
                <w:b/>
                <w:szCs w:val="21"/>
              </w:rPr>
              <w:t>记</w:t>
            </w:r>
            <w:r>
              <w:rPr>
                <w:rFonts w:eastAsia="方正仿宋_GBK"/>
                <w:b/>
                <w:szCs w:val="21"/>
              </w:rPr>
              <w:t xml:space="preserve"> </w:t>
            </w:r>
            <w:r>
              <w:rPr>
                <w:rFonts w:hint="eastAsia" w:eastAsia="方正仿宋_GBK"/>
                <w:b/>
                <w:szCs w:val="21"/>
              </w:rPr>
              <w:t>录</w:t>
            </w:r>
          </w:p>
        </w:tc>
        <w:tc>
          <w:tcPr>
            <w:tcW w:w="3887" w:type="dxa"/>
            <w:gridSpan w:val="2"/>
            <w:vAlign w:val="center"/>
          </w:tcPr>
          <w:p w14:paraId="691AA220">
            <w:pPr>
              <w:spacing w:line="3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验收分项</w:t>
            </w:r>
          </w:p>
        </w:tc>
        <w:tc>
          <w:tcPr>
            <w:tcW w:w="2268" w:type="dxa"/>
            <w:vAlign w:val="center"/>
          </w:tcPr>
          <w:p w14:paraId="4D8B1183">
            <w:pPr>
              <w:widowControl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验收情况</w:t>
            </w:r>
          </w:p>
        </w:tc>
        <w:tc>
          <w:tcPr>
            <w:tcW w:w="2659" w:type="dxa"/>
            <w:gridSpan w:val="2"/>
            <w:vAlign w:val="center"/>
          </w:tcPr>
          <w:p w14:paraId="25476359">
            <w:pPr>
              <w:widowControl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备注</w:t>
            </w:r>
          </w:p>
        </w:tc>
      </w:tr>
      <w:tr w14:paraId="1F1E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72" w:type="dxa"/>
            <w:vMerge w:val="continue"/>
            <w:vAlign w:val="center"/>
          </w:tcPr>
          <w:p w14:paraId="5617F1FB">
            <w:pPr>
              <w:widowControl/>
              <w:jc w:val="left"/>
              <w:rPr>
                <w:rFonts w:eastAsia="方正仿宋_GBK"/>
                <w:b/>
                <w:szCs w:val="21"/>
              </w:rPr>
            </w:pPr>
          </w:p>
        </w:tc>
        <w:tc>
          <w:tcPr>
            <w:tcW w:w="3887" w:type="dxa"/>
            <w:gridSpan w:val="2"/>
            <w:vAlign w:val="center"/>
          </w:tcPr>
          <w:p w14:paraId="7AA93D8A">
            <w:pPr>
              <w:spacing w:line="34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1.</w:t>
            </w:r>
          </w:p>
        </w:tc>
        <w:tc>
          <w:tcPr>
            <w:tcW w:w="2268" w:type="dxa"/>
            <w:vAlign w:val="center"/>
          </w:tcPr>
          <w:p w14:paraId="28EF11CB">
            <w:pPr>
              <w:spacing w:line="3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通过</w:t>
            </w:r>
            <w:r>
              <w:rPr>
                <w:rFonts w:eastAsia="方正仿宋_GBK"/>
                <w:szCs w:val="21"/>
              </w:rPr>
              <w:t xml:space="preserve">□  </w:t>
            </w:r>
            <w:r>
              <w:rPr>
                <w:rFonts w:hint="eastAsia" w:eastAsia="方正仿宋_GBK"/>
                <w:szCs w:val="21"/>
              </w:rPr>
              <w:t>不通过</w:t>
            </w:r>
            <w:r>
              <w:rPr>
                <w:rFonts w:eastAsia="方正仿宋_GBK"/>
                <w:szCs w:val="21"/>
              </w:rPr>
              <w:t>□</w:t>
            </w:r>
          </w:p>
        </w:tc>
        <w:tc>
          <w:tcPr>
            <w:tcW w:w="2659" w:type="dxa"/>
            <w:gridSpan w:val="2"/>
            <w:vAlign w:val="center"/>
          </w:tcPr>
          <w:p w14:paraId="559F88B2">
            <w:pPr>
              <w:widowControl/>
              <w:jc w:val="left"/>
              <w:rPr>
                <w:rFonts w:eastAsia="方正仿宋_GBK"/>
                <w:b/>
                <w:sz w:val="24"/>
                <w:szCs w:val="20"/>
              </w:rPr>
            </w:pPr>
          </w:p>
          <w:p w14:paraId="2781C30B">
            <w:pPr>
              <w:spacing w:line="340" w:lineRule="exact"/>
              <w:ind w:left="2679"/>
              <w:rPr>
                <w:rFonts w:eastAsia="方正仿宋_GBK"/>
                <w:b/>
                <w:sz w:val="24"/>
                <w:szCs w:val="20"/>
              </w:rPr>
            </w:pPr>
          </w:p>
        </w:tc>
      </w:tr>
      <w:tr w14:paraId="2A72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72" w:type="dxa"/>
            <w:vMerge w:val="continue"/>
            <w:vAlign w:val="center"/>
          </w:tcPr>
          <w:p w14:paraId="5AD53BCD">
            <w:pPr>
              <w:widowControl/>
              <w:jc w:val="left"/>
              <w:rPr>
                <w:rFonts w:eastAsia="方正仿宋_GBK"/>
                <w:b/>
                <w:szCs w:val="21"/>
              </w:rPr>
            </w:pPr>
          </w:p>
        </w:tc>
        <w:tc>
          <w:tcPr>
            <w:tcW w:w="3887" w:type="dxa"/>
            <w:gridSpan w:val="2"/>
            <w:vAlign w:val="center"/>
          </w:tcPr>
          <w:p w14:paraId="61DDE47A">
            <w:pPr>
              <w:spacing w:line="340" w:lineRule="exac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1B856398">
            <w:pPr>
              <w:spacing w:line="3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通过</w:t>
            </w:r>
            <w:r>
              <w:rPr>
                <w:rFonts w:eastAsia="方正仿宋_GBK"/>
                <w:szCs w:val="21"/>
              </w:rPr>
              <w:t xml:space="preserve">□  </w:t>
            </w:r>
            <w:r>
              <w:rPr>
                <w:rFonts w:hint="eastAsia" w:eastAsia="方正仿宋_GBK"/>
                <w:szCs w:val="21"/>
              </w:rPr>
              <w:t>不通过</w:t>
            </w:r>
            <w:r>
              <w:rPr>
                <w:rFonts w:eastAsia="方正仿宋_GBK"/>
                <w:szCs w:val="21"/>
              </w:rPr>
              <w:t>□</w:t>
            </w:r>
          </w:p>
        </w:tc>
        <w:tc>
          <w:tcPr>
            <w:tcW w:w="2659" w:type="dxa"/>
            <w:gridSpan w:val="2"/>
            <w:vAlign w:val="center"/>
          </w:tcPr>
          <w:p w14:paraId="75B761B2">
            <w:pPr>
              <w:widowControl/>
              <w:jc w:val="left"/>
              <w:rPr>
                <w:rFonts w:eastAsia="方正仿宋_GBK"/>
                <w:b/>
                <w:sz w:val="24"/>
                <w:szCs w:val="20"/>
              </w:rPr>
            </w:pPr>
          </w:p>
          <w:p w14:paraId="775910D6">
            <w:pPr>
              <w:spacing w:line="340" w:lineRule="exact"/>
              <w:ind w:left="2679"/>
              <w:rPr>
                <w:rFonts w:eastAsia="方正仿宋_GBK"/>
                <w:b/>
                <w:sz w:val="24"/>
                <w:szCs w:val="20"/>
              </w:rPr>
            </w:pPr>
          </w:p>
        </w:tc>
      </w:tr>
      <w:tr w14:paraId="7AA1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72" w:type="dxa"/>
            <w:vMerge w:val="continue"/>
            <w:vAlign w:val="center"/>
          </w:tcPr>
          <w:p w14:paraId="79E51E19">
            <w:pPr>
              <w:widowControl/>
              <w:jc w:val="left"/>
              <w:rPr>
                <w:rFonts w:eastAsia="方正仿宋_GBK"/>
                <w:b/>
                <w:szCs w:val="21"/>
              </w:rPr>
            </w:pPr>
          </w:p>
        </w:tc>
        <w:tc>
          <w:tcPr>
            <w:tcW w:w="3887" w:type="dxa"/>
            <w:gridSpan w:val="2"/>
            <w:vAlign w:val="center"/>
          </w:tcPr>
          <w:p w14:paraId="7B72D48B">
            <w:pPr>
              <w:spacing w:line="340" w:lineRule="exac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14:paraId="38C3B540">
            <w:pPr>
              <w:spacing w:line="3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通过</w:t>
            </w:r>
            <w:r>
              <w:rPr>
                <w:rFonts w:eastAsia="方正仿宋_GBK"/>
                <w:szCs w:val="21"/>
              </w:rPr>
              <w:t xml:space="preserve">□  </w:t>
            </w:r>
            <w:r>
              <w:rPr>
                <w:rFonts w:hint="eastAsia" w:eastAsia="方正仿宋_GBK"/>
                <w:szCs w:val="21"/>
              </w:rPr>
              <w:t>不通过</w:t>
            </w:r>
            <w:r>
              <w:rPr>
                <w:rFonts w:eastAsia="方正仿宋_GBK"/>
                <w:szCs w:val="21"/>
              </w:rPr>
              <w:t>□</w:t>
            </w:r>
          </w:p>
        </w:tc>
        <w:tc>
          <w:tcPr>
            <w:tcW w:w="2659" w:type="dxa"/>
            <w:gridSpan w:val="2"/>
            <w:vAlign w:val="center"/>
          </w:tcPr>
          <w:p w14:paraId="5DEB8BF2">
            <w:pPr>
              <w:widowControl/>
              <w:jc w:val="left"/>
              <w:rPr>
                <w:rFonts w:eastAsia="方正仿宋_GBK"/>
                <w:b/>
                <w:sz w:val="24"/>
                <w:szCs w:val="20"/>
              </w:rPr>
            </w:pPr>
          </w:p>
          <w:p w14:paraId="15DF271F">
            <w:pPr>
              <w:spacing w:line="340" w:lineRule="exact"/>
              <w:ind w:left="2679"/>
              <w:rPr>
                <w:rFonts w:eastAsia="方正仿宋_GBK"/>
                <w:b/>
                <w:sz w:val="24"/>
                <w:szCs w:val="20"/>
              </w:rPr>
            </w:pPr>
          </w:p>
        </w:tc>
      </w:tr>
      <w:tr w14:paraId="2C59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72" w:type="dxa"/>
            <w:vMerge w:val="continue"/>
            <w:vAlign w:val="center"/>
          </w:tcPr>
          <w:p w14:paraId="486B6235">
            <w:pPr>
              <w:widowControl/>
              <w:jc w:val="left"/>
              <w:rPr>
                <w:rFonts w:eastAsia="方正仿宋_GBK"/>
                <w:b/>
                <w:szCs w:val="21"/>
              </w:rPr>
            </w:pPr>
          </w:p>
        </w:tc>
        <w:tc>
          <w:tcPr>
            <w:tcW w:w="3887" w:type="dxa"/>
            <w:gridSpan w:val="2"/>
            <w:vAlign w:val="center"/>
          </w:tcPr>
          <w:p w14:paraId="39BC7BCB">
            <w:pPr>
              <w:spacing w:line="340" w:lineRule="exac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68EB3C37">
            <w:pPr>
              <w:spacing w:line="3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通过</w:t>
            </w:r>
            <w:r>
              <w:rPr>
                <w:rFonts w:eastAsia="方正仿宋_GBK"/>
                <w:szCs w:val="21"/>
              </w:rPr>
              <w:t xml:space="preserve">□  </w:t>
            </w:r>
            <w:r>
              <w:rPr>
                <w:rFonts w:hint="eastAsia" w:eastAsia="方正仿宋_GBK"/>
                <w:szCs w:val="21"/>
              </w:rPr>
              <w:t>不通过</w:t>
            </w:r>
            <w:r>
              <w:rPr>
                <w:rFonts w:eastAsia="方正仿宋_GBK"/>
                <w:szCs w:val="21"/>
              </w:rPr>
              <w:t>□</w:t>
            </w:r>
          </w:p>
        </w:tc>
        <w:tc>
          <w:tcPr>
            <w:tcW w:w="2659" w:type="dxa"/>
            <w:gridSpan w:val="2"/>
            <w:vAlign w:val="center"/>
          </w:tcPr>
          <w:p w14:paraId="309BC743">
            <w:pPr>
              <w:widowControl/>
              <w:jc w:val="left"/>
              <w:rPr>
                <w:rFonts w:eastAsia="方正仿宋_GBK"/>
                <w:b/>
                <w:sz w:val="24"/>
                <w:szCs w:val="20"/>
              </w:rPr>
            </w:pPr>
          </w:p>
          <w:p w14:paraId="58770BD4">
            <w:pPr>
              <w:spacing w:line="340" w:lineRule="exact"/>
              <w:ind w:left="2679"/>
              <w:rPr>
                <w:rFonts w:eastAsia="方正仿宋_GBK"/>
                <w:b/>
                <w:sz w:val="24"/>
                <w:szCs w:val="20"/>
              </w:rPr>
            </w:pPr>
          </w:p>
        </w:tc>
      </w:tr>
      <w:tr w14:paraId="7B38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72" w:type="dxa"/>
            <w:vMerge w:val="continue"/>
            <w:vAlign w:val="center"/>
          </w:tcPr>
          <w:p w14:paraId="5A1EEDFF">
            <w:pPr>
              <w:widowControl/>
              <w:jc w:val="left"/>
              <w:rPr>
                <w:rFonts w:eastAsia="方正仿宋_GBK"/>
                <w:b/>
                <w:szCs w:val="21"/>
              </w:rPr>
            </w:pPr>
          </w:p>
        </w:tc>
        <w:tc>
          <w:tcPr>
            <w:tcW w:w="8814" w:type="dxa"/>
            <w:gridSpan w:val="5"/>
            <w:vAlign w:val="center"/>
          </w:tcPr>
          <w:p w14:paraId="143E2F1B">
            <w:pPr>
              <w:widowControl/>
              <w:jc w:val="left"/>
              <w:rPr>
                <w:rFonts w:eastAsia="方正仿宋_GBK"/>
                <w:b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分项可增删，服务内容较多的可另附清单或记录清单。</w:t>
            </w:r>
          </w:p>
        </w:tc>
      </w:tr>
      <w:tr w14:paraId="5869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1359" w:hRule="atLeast"/>
          <w:jc w:val="center"/>
        </w:trPr>
        <w:tc>
          <w:tcPr>
            <w:tcW w:w="672" w:type="dxa"/>
            <w:textDirection w:val="tbRlV"/>
            <w:vAlign w:val="center"/>
          </w:tcPr>
          <w:p w14:paraId="0A9A0844">
            <w:pPr>
              <w:spacing w:line="440" w:lineRule="exact"/>
              <w:ind w:left="113" w:right="113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b/>
                <w:szCs w:val="21"/>
              </w:rPr>
              <w:t>验收结论</w:t>
            </w:r>
          </w:p>
        </w:tc>
        <w:tc>
          <w:tcPr>
            <w:tcW w:w="8793" w:type="dxa"/>
            <w:gridSpan w:val="4"/>
          </w:tcPr>
          <w:p w14:paraId="6B88D4CB">
            <w:pPr>
              <w:spacing w:line="360" w:lineRule="exact"/>
              <w:rPr>
                <w:rFonts w:eastAsia="方正仿宋_GBK"/>
                <w:sz w:val="24"/>
                <w:szCs w:val="20"/>
              </w:rPr>
            </w:pPr>
          </w:p>
        </w:tc>
      </w:tr>
      <w:tr w14:paraId="29E7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1663" w:hRule="atLeast"/>
          <w:jc w:val="center"/>
        </w:trPr>
        <w:tc>
          <w:tcPr>
            <w:tcW w:w="672" w:type="dxa"/>
            <w:textDirection w:val="tbRlV"/>
            <w:vAlign w:val="center"/>
          </w:tcPr>
          <w:p w14:paraId="67868516">
            <w:pPr>
              <w:spacing w:line="440" w:lineRule="exact"/>
              <w:ind w:left="113" w:right="113"/>
              <w:rPr>
                <w:rFonts w:eastAsia="方正仿宋_GBK"/>
                <w:b/>
                <w:szCs w:val="21"/>
              </w:rPr>
            </w:pPr>
            <w:r>
              <w:rPr>
                <w:rFonts w:hint="eastAsia" w:eastAsia="方正仿宋_GBK"/>
                <w:b/>
                <w:szCs w:val="21"/>
              </w:rPr>
              <w:t>验收人员签章</w:t>
            </w:r>
          </w:p>
        </w:tc>
        <w:tc>
          <w:tcPr>
            <w:tcW w:w="8793" w:type="dxa"/>
            <w:gridSpan w:val="4"/>
          </w:tcPr>
          <w:p w14:paraId="5FA39A24">
            <w:pPr>
              <w:spacing w:line="360" w:lineRule="exact"/>
              <w:rPr>
                <w:rFonts w:eastAsia="方正仿宋_GBK"/>
                <w:sz w:val="24"/>
                <w:szCs w:val="20"/>
              </w:rPr>
            </w:pPr>
            <w:r>
              <w:rPr>
                <w:rFonts w:hint="eastAsia" w:eastAsia="方正仿宋_GBK"/>
                <w:sz w:val="24"/>
                <w:szCs w:val="20"/>
              </w:rPr>
              <w:t>需求单位负责人：</w:t>
            </w:r>
            <w:r>
              <w:rPr>
                <w:rFonts w:eastAsia="方正仿宋_GBK"/>
                <w:sz w:val="24"/>
                <w:szCs w:val="20"/>
              </w:rPr>
              <w:t xml:space="preserve">                        </w:t>
            </w:r>
          </w:p>
          <w:p w14:paraId="780A4C7D">
            <w:pPr>
              <w:spacing w:line="360" w:lineRule="exact"/>
              <w:rPr>
                <w:rFonts w:eastAsia="方正仿宋_GBK"/>
                <w:sz w:val="24"/>
                <w:szCs w:val="20"/>
              </w:rPr>
            </w:pPr>
          </w:p>
          <w:p w14:paraId="1745F05F">
            <w:pPr>
              <w:spacing w:line="360" w:lineRule="exact"/>
              <w:rPr>
                <w:rFonts w:eastAsia="方正仿宋_GBK"/>
                <w:sz w:val="24"/>
                <w:szCs w:val="20"/>
              </w:rPr>
            </w:pPr>
            <w:r>
              <w:rPr>
                <w:rFonts w:hint="eastAsia" w:eastAsia="方正仿宋_GBK"/>
                <w:sz w:val="24"/>
                <w:szCs w:val="20"/>
              </w:rPr>
              <w:t>管理人：</w:t>
            </w:r>
          </w:p>
          <w:p w14:paraId="4F45A803">
            <w:pPr>
              <w:spacing w:line="360" w:lineRule="exact"/>
              <w:rPr>
                <w:rFonts w:eastAsia="方正仿宋_GBK"/>
                <w:sz w:val="24"/>
                <w:szCs w:val="20"/>
              </w:rPr>
            </w:pPr>
            <w:r>
              <w:rPr>
                <w:rFonts w:eastAsia="方正仿宋_GBK"/>
                <w:sz w:val="24"/>
                <w:szCs w:val="20"/>
              </w:rPr>
              <w:t xml:space="preserve">                                                      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int="eastAsia"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int="eastAsia" w:eastAsia="方正仿宋_GBK"/>
                <w:sz w:val="24"/>
              </w:rPr>
              <w:t>日</w:t>
            </w:r>
          </w:p>
        </w:tc>
      </w:tr>
    </w:tbl>
    <w:p w14:paraId="15788ABD">
      <w:pPr>
        <w:rPr>
          <w:rFonts w:eastAsia="方正仿宋_GBK"/>
        </w:rPr>
      </w:pPr>
      <w:r>
        <w:rPr>
          <w:rFonts w:hint="eastAsia" w:eastAsia="方正仿宋_GBK"/>
          <w:b/>
          <w:bCs/>
          <w:szCs w:val="20"/>
        </w:rPr>
        <w:t>注</w:t>
      </w:r>
      <w:r>
        <w:rPr>
          <w:rFonts w:eastAsia="方正仿宋_GBK"/>
          <w:b/>
          <w:bCs/>
          <w:szCs w:val="20"/>
        </w:rPr>
        <w:t>:</w:t>
      </w:r>
      <w:r>
        <w:rPr>
          <w:rFonts w:eastAsia="方正仿宋_GBK"/>
          <w:b/>
          <w:bCs/>
          <w:sz w:val="24"/>
          <w:szCs w:val="20"/>
        </w:rPr>
        <w:t xml:space="preserve"> </w:t>
      </w:r>
      <w:r>
        <w:rPr>
          <w:rFonts w:hint="eastAsia" w:eastAsia="方正仿宋_GBK"/>
        </w:rPr>
        <w:t>服务类项目由需求部门自行组织验收</w:t>
      </w:r>
    </w:p>
    <w:p w14:paraId="04FF9F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E4B13"/>
    <w:rsid w:val="513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2025-05-21T01:15:00Z</dcterms:created>
  <dc:creator>独步天下</dc:creator>
  <cp:lastModifiedBy>独步天下</cp:lastModifiedBy>
  <dcterms:modified xsi:type="dcterms:W3CDTF">2025-05-21T01:16:03Z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609ED6F3311543BC9B4AAA7E0D4D24A5_11</vt:lpwstr>
  </property>
  <property fmtid="{D5CDD505-2E9C-101B-9397-08002B2CF9AE}" pid="4" name="KSOTemplateDocerSaveRecord">
    <vt:lpwstr>eyJoZGlkIjoiY2YyNjNlNTYzYzE4OTIxYjdmN2Y5ZDA4MzFlMGQwNDkiLCJ1c2VySWQiOiIxOTkyNDgyNjYifQ==</vt:lpwstr>
  </property>
</Properties>
</file>